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2D" w:rsidRDefault="00F0373B">
      <w:pPr>
        <w:pStyle w:val="1"/>
        <w:spacing w:before="71" w:line="300" w:lineRule="auto"/>
        <w:ind w:left="3684" w:right="2982"/>
        <w:jc w:val="center"/>
      </w:pPr>
      <w:bookmarkStart w:id="0" w:name="2022-2023_Autumn_semester"/>
      <w:bookmarkEnd w:id="0"/>
      <w:r>
        <w:t>2022-2023</w:t>
      </w:r>
      <w:r>
        <w:rPr>
          <w:spacing w:val="-7"/>
        </w:rPr>
        <w:t xml:space="preserve"> </w:t>
      </w:r>
      <w:r>
        <w:t>Autumn</w:t>
      </w:r>
      <w:r>
        <w:rPr>
          <w:spacing w:val="-10"/>
        </w:rPr>
        <w:t xml:space="preserve"> </w:t>
      </w:r>
      <w:r>
        <w:t>semester</w:t>
      </w:r>
      <w:r>
        <w:rPr>
          <w:spacing w:val="-57"/>
        </w:rPr>
        <w:t xml:space="preserve"> </w:t>
      </w:r>
      <w:bookmarkStart w:id="1" w:name="Final_exam_program"/>
      <w:bookmarkEnd w:id="1"/>
      <w:r>
        <w:t>Final</w:t>
      </w:r>
      <w:r>
        <w:rPr>
          <w:spacing w:val="-3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program</w:t>
      </w:r>
    </w:p>
    <w:p w:rsidR="0005702D" w:rsidRDefault="00F0373B">
      <w:pPr>
        <w:spacing w:line="211" w:lineRule="exact"/>
        <w:ind w:left="3684" w:right="2982"/>
        <w:jc w:val="center"/>
        <w:rPr>
          <w:b/>
          <w:sz w:val="24"/>
        </w:rPr>
      </w:pPr>
      <w:r>
        <w:rPr>
          <w:b/>
          <w:sz w:val="24"/>
        </w:rPr>
        <w:t>«International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Customs Law»</w:t>
      </w:r>
    </w:p>
    <w:p w:rsidR="0005702D" w:rsidRDefault="00F0373B">
      <w:pPr>
        <w:pStyle w:val="1"/>
        <w:ind w:left="3502" w:right="2799" w:firstLine="11"/>
        <w:jc w:val="center"/>
      </w:pPr>
      <w:r>
        <w:t>for 2</w:t>
      </w:r>
      <w:r>
        <w:rPr>
          <w:vertAlign w:val="superscript"/>
        </w:rPr>
        <w:t>nd</w:t>
      </w:r>
      <w:r>
        <w:t xml:space="preserve"> year master students</w:t>
      </w:r>
      <w:r>
        <w:rPr>
          <w:spacing w:val="1"/>
        </w:rPr>
        <w:t xml:space="preserve"> </w:t>
      </w:r>
      <w:bookmarkStart w:id="2" w:name="Faculty_of_International_Relations_Depar"/>
      <w:bookmarkEnd w:id="2"/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Relations</w:t>
      </w:r>
      <w:r>
        <w:rPr>
          <w:spacing w:val="-57"/>
        </w:rPr>
        <w:t xml:space="preserve"> </w:t>
      </w:r>
      <w:r>
        <w:t>Department of International Law</w:t>
      </w:r>
      <w:r>
        <w:rPr>
          <w:spacing w:val="-57"/>
        </w:rPr>
        <w:t xml:space="preserve"> </w:t>
      </w:r>
      <w:r>
        <w:t>Lecturer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Otynshiyeva</w:t>
      </w:r>
      <w:proofErr w:type="spellEnd"/>
      <w:r>
        <w:rPr>
          <w:spacing w:val="-1"/>
        </w:rPr>
        <w:t xml:space="preserve"> </w:t>
      </w:r>
      <w:r>
        <w:t>A.A.</w:t>
      </w:r>
    </w:p>
    <w:p w:rsidR="0005702D" w:rsidRDefault="0005702D">
      <w:pPr>
        <w:pStyle w:val="a3"/>
        <w:ind w:left="0"/>
        <w:rPr>
          <w:b/>
          <w:sz w:val="20"/>
        </w:rPr>
      </w:pPr>
    </w:p>
    <w:p w:rsidR="0005702D" w:rsidRDefault="0005702D">
      <w:pPr>
        <w:pStyle w:val="a3"/>
        <w:spacing w:before="11"/>
        <w:ind w:left="0"/>
        <w:rPr>
          <w:b/>
          <w:sz w:val="27"/>
        </w:rPr>
      </w:pPr>
    </w:p>
    <w:p w:rsidR="0005702D" w:rsidRDefault="00F0373B">
      <w:pPr>
        <w:spacing w:before="90" w:line="276" w:lineRule="exact"/>
        <w:ind w:left="911"/>
        <w:jc w:val="both"/>
        <w:rPr>
          <w:b/>
          <w:sz w:val="24"/>
        </w:rPr>
      </w:pPr>
      <w:r>
        <w:rPr>
          <w:b/>
          <w:sz w:val="24"/>
        </w:rPr>
        <w:t>FINAL EXAM</w:t>
      </w:r>
    </w:p>
    <w:p w:rsidR="0005702D" w:rsidRDefault="00F0373B">
      <w:pPr>
        <w:pStyle w:val="a3"/>
        <w:ind w:left="911"/>
        <w:jc w:val="both"/>
      </w:pPr>
      <w:r>
        <w:t>Form</w:t>
      </w:r>
      <w:r>
        <w:rPr>
          <w:spacing w:val="57"/>
        </w:rPr>
        <w:t xml:space="preserve"> </w:t>
      </w:r>
      <w:r>
        <w:t>– Oral</w:t>
      </w:r>
      <w:r>
        <w:rPr>
          <w:spacing w:val="-2"/>
        </w:rPr>
        <w:t xml:space="preserve"> </w:t>
      </w:r>
      <w:r>
        <w:t>form</w:t>
      </w:r>
    </w:p>
    <w:p w:rsidR="0005702D" w:rsidRDefault="0005702D">
      <w:pPr>
        <w:pStyle w:val="a3"/>
        <w:spacing w:before="2"/>
        <w:ind w:left="0"/>
      </w:pPr>
    </w:p>
    <w:p w:rsidR="0005702D" w:rsidRDefault="00F0373B">
      <w:pPr>
        <w:pStyle w:val="1"/>
        <w:spacing w:before="1" w:line="273" w:lineRule="exact"/>
      </w:pPr>
      <w:bookmarkStart w:id="3" w:name="Rules."/>
      <w:bookmarkEnd w:id="3"/>
      <w:r>
        <w:t>Rules.</w:t>
      </w:r>
    </w:p>
    <w:p w:rsidR="0005702D" w:rsidRDefault="00F0373B">
      <w:pPr>
        <w:pStyle w:val="a4"/>
        <w:numPr>
          <w:ilvl w:val="0"/>
          <w:numId w:val="2"/>
        </w:numPr>
        <w:tabs>
          <w:tab w:val="left" w:pos="1151"/>
        </w:tabs>
        <w:spacing w:line="273" w:lineRule="exact"/>
        <w:rPr>
          <w:sz w:val="24"/>
        </w:rPr>
      </w:pPr>
      <w:r>
        <w:rPr>
          <w:sz w:val="24"/>
        </w:rPr>
        <w:t>Oral</w:t>
      </w:r>
      <w:r>
        <w:rPr>
          <w:spacing w:val="-7"/>
          <w:sz w:val="24"/>
        </w:rPr>
        <w:t xml:space="preserve"> </w:t>
      </w:r>
      <w:r>
        <w:rPr>
          <w:sz w:val="24"/>
        </w:rPr>
        <w:t>exam:</w:t>
      </w:r>
    </w:p>
    <w:p w:rsidR="0005702D" w:rsidRDefault="00F0373B">
      <w:pPr>
        <w:pStyle w:val="a3"/>
        <w:spacing w:before="4"/>
        <w:ind w:left="911"/>
      </w:pPr>
      <w:r>
        <w:t>TRADITIONAL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QUESTIONS.</w:t>
      </w:r>
    </w:p>
    <w:p w:rsidR="0005702D" w:rsidRDefault="00F0373B">
      <w:pPr>
        <w:pStyle w:val="a3"/>
        <w:spacing w:before="4" w:line="275" w:lineRule="exact"/>
        <w:ind w:left="911"/>
        <w:jc w:val="both"/>
      </w:pPr>
      <w:r>
        <w:t>The</w:t>
      </w:r>
      <w:r>
        <w:rPr>
          <w:spacing w:val="-8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synchronous.</w:t>
      </w:r>
    </w:p>
    <w:p w:rsidR="0005702D" w:rsidRDefault="00F0373B">
      <w:pPr>
        <w:pStyle w:val="a3"/>
        <w:ind w:left="200" w:right="200" w:firstLine="710"/>
        <w:jc w:val="both"/>
      </w:pP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passing</w:t>
      </w:r>
      <w:r>
        <w:rPr>
          <w:spacing w:val="-7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creation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ticket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student, to which it is necessary to form an oral answer by directly entering the text into the</w:t>
      </w:r>
      <w:r>
        <w:rPr>
          <w:spacing w:val="1"/>
        </w:rPr>
        <w:t xml:space="preserve"> </w:t>
      </w:r>
      <w:r>
        <w:t>system.</w:t>
      </w:r>
    </w:p>
    <w:p w:rsidR="0005702D" w:rsidRDefault="00F0373B">
      <w:pPr>
        <w:pStyle w:val="a3"/>
        <w:spacing w:before="2"/>
        <w:ind w:left="200" w:right="216" w:firstLine="710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</w:t>
      </w:r>
      <w:r>
        <w:rPr>
          <w:spacing w:val="-1"/>
        </w:rPr>
        <w:t xml:space="preserve"> </w:t>
      </w:r>
      <w:r>
        <w:t>teachers.</w:t>
      </w:r>
      <w:r>
        <w:rPr>
          <w:spacing w:val="6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 the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departmen</w:t>
      </w:r>
      <w:r>
        <w:t>ts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faculty.</w:t>
      </w:r>
    </w:p>
    <w:p w:rsidR="0005702D" w:rsidRDefault="00F0373B">
      <w:pPr>
        <w:pStyle w:val="a3"/>
        <w:spacing w:line="274" w:lineRule="exact"/>
        <w:ind w:left="911"/>
        <w:jc w:val="both"/>
      </w:pP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is exactly</w:t>
      </w:r>
      <w:r>
        <w:rPr>
          <w:spacing w:val="-10"/>
        </w:rPr>
        <w:t xml:space="preserve"> </w:t>
      </w:r>
      <w:r>
        <w:t>2 hours.</w:t>
      </w:r>
      <w:bookmarkStart w:id="4" w:name="_GoBack"/>
      <w:bookmarkEnd w:id="4"/>
    </w:p>
    <w:p w:rsidR="0005702D" w:rsidRDefault="0005702D">
      <w:pPr>
        <w:pStyle w:val="a3"/>
        <w:spacing w:before="9"/>
        <w:ind w:left="0"/>
        <w:rPr>
          <w:sz w:val="23"/>
        </w:rPr>
      </w:pPr>
    </w:p>
    <w:p w:rsidR="0005702D" w:rsidRDefault="00F0373B">
      <w:pPr>
        <w:pStyle w:val="a3"/>
        <w:spacing w:before="1"/>
        <w:ind w:left="200" w:firstLine="710"/>
      </w:pPr>
      <w:r>
        <w:rPr>
          <w:b/>
        </w:rPr>
        <w:t>Evaluation</w:t>
      </w:r>
      <w:r>
        <w:rPr>
          <w:b/>
          <w:spacing w:val="25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1"/>
        </w:rPr>
        <w:t xml:space="preserve"> </w:t>
      </w:r>
      <w:r>
        <w:t>control</w:t>
      </w:r>
      <w:r>
        <w:rPr>
          <w:spacing w:val="21"/>
        </w:rPr>
        <w:t xml:space="preserve"> </w:t>
      </w:r>
      <w:r>
        <w:t>(exam)</w:t>
      </w:r>
      <w:r>
        <w:rPr>
          <w:spacing w:val="23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100</w:t>
      </w:r>
      <w:r>
        <w:rPr>
          <w:spacing w:val="23"/>
        </w:rPr>
        <w:t xml:space="preserve"> </w:t>
      </w:r>
      <w:r>
        <w:t>points.</w:t>
      </w:r>
      <w:r>
        <w:rPr>
          <w:spacing w:val="23"/>
        </w:rPr>
        <w:t xml:space="preserve"> </w:t>
      </w:r>
      <w:r>
        <w:t>Assessment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carried</w:t>
      </w:r>
      <w:r>
        <w:rPr>
          <w:spacing w:val="24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 to the</w:t>
      </w:r>
      <w:r>
        <w:rPr>
          <w:spacing w:val="4"/>
        </w:rPr>
        <w:t xml:space="preserve"> </w:t>
      </w:r>
      <w:r>
        <w:t>following scheme:</w:t>
      </w:r>
    </w:p>
    <w:p w:rsidR="0005702D" w:rsidRDefault="00F0373B">
      <w:pPr>
        <w:pStyle w:val="a3"/>
        <w:spacing w:before="3" w:line="275" w:lineRule="exact"/>
        <w:ind w:left="200"/>
      </w:pPr>
      <w:r>
        <w:t>Question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points</w:t>
      </w:r>
    </w:p>
    <w:p w:rsidR="0005702D" w:rsidRDefault="00F0373B">
      <w:pPr>
        <w:pStyle w:val="a3"/>
        <w:spacing w:line="275" w:lineRule="exact"/>
        <w:ind w:left="200"/>
      </w:pPr>
      <w:r>
        <w:t>Question</w:t>
      </w:r>
      <w:r>
        <w:rPr>
          <w:spacing w:val="-1"/>
        </w:rPr>
        <w:t xml:space="preserve"> </w:t>
      </w:r>
      <w:r>
        <w:t>2–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points</w:t>
      </w:r>
    </w:p>
    <w:p w:rsidR="0005702D" w:rsidRDefault="00F0373B">
      <w:pPr>
        <w:pStyle w:val="a3"/>
        <w:spacing w:line="275" w:lineRule="exact"/>
        <w:ind w:left="200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:rsidR="0005702D" w:rsidRDefault="0005702D">
      <w:pPr>
        <w:pStyle w:val="a3"/>
        <w:spacing w:before="10"/>
        <w:ind w:left="0"/>
        <w:rPr>
          <w:sz w:val="23"/>
        </w:rPr>
      </w:pPr>
    </w:p>
    <w:p w:rsidR="0005702D" w:rsidRDefault="00F0373B">
      <w:pPr>
        <w:pStyle w:val="1"/>
        <w:jc w:val="both"/>
      </w:pPr>
      <w:bookmarkStart w:id="5" w:name="Schedule_of_the_exam."/>
      <w:bookmarkEnd w:id="5"/>
      <w:r>
        <w:t>Schedule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:rsidR="0005702D" w:rsidRDefault="00F0373B">
      <w:pPr>
        <w:pStyle w:val="a3"/>
        <w:spacing w:before="4" w:line="242" w:lineRule="auto"/>
        <w:ind w:left="200" w:right="222" w:firstLine="710"/>
        <w:jc w:val="both"/>
      </w:pPr>
      <w:r>
        <w:t>The exam is conducted according to the approved schedule, which will be notified to</w:t>
      </w:r>
      <w:r>
        <w:rPr>
          <w:spacing w:val="1"/>
        </w:rPr>
        <w:t xml:space="preserve"> </w:t>
      </w:r>
      <w:r>
        <w:t>students. Score is put in the final statement in the UNIVER is. The time for putting points in the</w:t>
      </w:r>
      <w:r>
        <w:rPr>
          <w:spacing w:val="1"/>
        </w:rPr>
        <w:t xml:space="preserve"> </w:t>
      </w:r>
      <w:r>
        <w:t>certification sheet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exam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hours.</w:t>
      </w:r>
    </w:p>
    <w:p w:rsidR="0005702D" w:rsidRDefault="0005702D">
      <w:pPr>
        <w:pStyle w:val="a3"/>
        <w:spacing w:before="10"/>
        <w:ind w:left="0"/>
        <w:rPr>
          <w:sz w:val="22"/>
        </w:rPr>
      </w:pPr>
    </w:p>
    <w:p w:rsidR="0005702D" w:rsidRDefault="00F0373B">
      <w:pPr>
        <w:pStyle w:val="1"/>
        <w:spacing w:before="1"/>
      </w:pPr>
      <w:bookmarkStart w:id="6" w:name="List_of_course_topics_for_which_exam_que"/>
      <w:bookmarkEnd w:id="6"/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compiled: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541"/>
          <w:tab w:val="left" w:pos="1542"/>
        </w:tabs>
        <w:spacing w:before="4" w:line="242" w:lineRule="auto"/>
        <w:ind w:left="395" w:right="415" w:firstLine="710"/>
        <w:jc w:val="left"/>
        <w:rPr>
          <w:sz w:val="24"/>
        </w:rPr>
      </w:pPr>
      <w:r>
        <w:rPr>
          <w:sz w:val="24"/>
        </w:rPr>
        <w:t>Concept,</w:t>
      </w:r>
      <w:r>
        <w:rPr>
          <w:spacing w:val="51"/>
          <w:sz w:val="24"/>
        </w:rPr>
        <w:t xml:space="preserve"> </w:t>
      </w:r>
      <w:r>
        <w:rPr>
          <w:sz w:val="24"/>
        </w:rPr>
        <w:t>Essence,</w:t>
      </w:r>
      <w:r>
        <w:rPr>
          <w:spacing w:val="47"/>
          <w:sz w:val="24"/>
        </w:rPr>
        <w:t xml:space="preserve"> </w:t>
      </w:r>
      <w:r>
        <w:rPr>
          <w:sz w:val="24"/>
        </w:rPr>
        <w:t>Methods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Principles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51"/>
          <w:sz w:val="24"/>
        </w:rPr>
        <w:t xml:space="preserve"> </w:t>
      </w:r>
      <w:r>
        <w:rPr>
          <w:sz w:val="24"/>
        </w:rPr>
        <w:t>Customs</w:t>
      </w:r>
      <w:r>
        <w:rPr>
          <w:spacing w:val="53"/>
          <w:sz w:val="24"/>
        </w:rPr>
        <w:t xml:space="preserve"> </w:t>
      </w:r>
      <w:r>
        <w:rPr>
          <w:sz w:val="24"/>
        </w:rPr>
        <w:t>Affairs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AndInternational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2"/>
          <w:sz w:val="24"/>
        </w:rPr>
        <w:t xml:space="preserve"> </w:t>
      </w:r>
      <w:r>
        <w:rPr>
          <w:sz w:val="24"/>
        </w:rPr>
        <w:t>Law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151"/>
        </w:tabs>
        <w:spacing w:line="274" w:lineRule="exact"/>
        <w:ind w:left="1151" w:hanging="24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</w:p>
    <w:p w:rsidR="0005702D" w:rsidRDefault="0005702D">
      <w:pPr>
        <w:spacing w:line="274" w:lineRule="exact"/>
        <w:rPr>
          <w:sz w:val="24"/>
        </w:rPr>
        <w:sectPr w:rsidR="0005702D">
          <w:type w:val="continuous"/>
          <w:pgSz w:w="11910" w:h="16840"/>
          <w:pgMar w:top="1040" w:right="640" w:bottom="280" w:left="1500" w:header="720" w:footer="720" w:gutter="0"/>
          <w:cols w:space="720"/>
        </w:sectPr>
      </w:pPr>
    </w:p>
    <w:p w:rsidR="0005702D" w:rsidRDefault="00F0373B">
      <w:pPr>
        <w:pStyle w:val="a4"/>
        <w:numPr>
          <w:ilvl w:val="1"/>
          <w:numId w:val="2"/>
        </w:numPr>
        <w:tabs>
          <w:tab w:val="left" w:pos="456"/>
        </w:tabs>
        <w:spacing w:before="66"/>
        <w:ind w:left="456" w:hanging="356"/>
        <w:jc w:val="left"/>
        <w:rPr>
          <w:sz w:val="24"/>
        </w:rPr>
      </w:pPr>
      <w:r>
        <w:rPr>
          <w:sz w:val="24"/>
        </w:rPr>
        <w:lastRenderedPageBreak/>
        <w:t>Subjects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Customs</w:t>
      </w:r>
      <w:r>
        <w:rPr>
          <w:spacing w:val="-7"/>
          <w:sz w:val="24"/>
        </w:rPr>
        <w:t xml:space="preserve"> </w:t>
      </w:r>
      <w:r>
        <w:rPr>
          <w:sz w:val="24"/>
        </w:rPr>
        <w:t>Law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151"/>
        </w:tabs>
        <w:ind w:left="1151" w:hanging="240"/>
        <w:jc w:val="left"/>
        <w:rPr>
          <w:sz w:val="24"/>
        </w:rPr>
      </w:pP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Bodies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151"/>
        </w:tabs>
        <w:spacing w:before="4"/>
        <w:ind w:left="1151" w:hanging="24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Procedures: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Basis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151"/>
        </w:tabs>
        <w:ind w:left="1151" w:hanging="240"/>
        <w:jc w:val="left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Customs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541"/>
          <w:tab w:val="left" w:pos="1542"/>
        </w:tabs>
        <w:spacing w:line="240" w:lineRule="auto"/>
        <w:ind w:left="395" w:right="787" w:firstLine="710"/>
        <w:jc w:val="left"/>
        <w:rPr>
          <w:sz w:val="24"/>
        </w:rPr>
      </w:pPr>
      <w:r>
        <w:rPr>
          <w:sz w:val="24"/>
        </w:rPr>
        <w:t>Legal</w:t>
      </w:r>
      <w:r>
        <w:rPr>
          <w:spacing w:val="6"/>
          <w:sz w:val="24"/>
        </w:rPr>
        <w:t xml:space="preserve"> </w:t>
      </w:r>
      <w:r>
        <w:rPr>
          <w:sz w:val="24"/>
        </w:rPr>
        <w:t>Status,</w:t>
      </w:r>
      <w:r>
        <w:rPr>
          <w:spacing w:val="9"/>
          <w:sz w:val="24"/>
        </w:rPr>
        <w:t xml:space="preserve"> </w:t>
      </w:r>
      <w:r>
        <w:rPr>
          <w:sz w:val="24"/>
        </w:rPr>
        <w:t>Tasks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Structure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State</w:t>
      </w:r>
      <w:r>
        <w:rPr>
          <w:spacing w:val="6"/>
          <w:sz w:val="24"/>
        </w:rPr>
        <w:t xml:space="preserve"> </w:t>
      </w:r>
      <w:r>
        <w:rPr>
          <w:sz w:val="24"/>
        </w:rPr>
        <w:t>Revenue</w:t>
      </w:r>
      <w:r>
        <w:rPr>
          <w:spacing w:val="7"/>
          <w:sz w:val="24"/>
        </w:rPr>
        <w:t xml:space="preserve"> </w:t>
      </w:r>
      <w:r>
        <w:rPr>
          <w:sz w:val="24"/>
        </w:rPr>
        <w:t>Committee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RepublicOf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Kazakhstan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541"/>
          <w:tab w:val="left" w:pos="1542"/>
        </w:tabs>
        <w:spacing w:before="3" w:line="240" w:lineRule="auto"/>
        <w:ind w:left="395" w:right="376" w:firstLine="710"/>
        <w:jc w:val="left"/>
        <w:rPr>
          <w:sz w:val="24"/>
        </w:rPr>
      </w:pPr>
      <w:r>
        <w:rPr>
          <w:sz w:val="24"/>
        </w:rPr>
        <w:t>Procedure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Passing</w:t>
      </w:r>
      <w:r>
        <w:rPr>
          <w:spacing w:val="49"/>
          <w:sz w:val="24"/>
        </w:rPr>
        <w:t xml:space="preserve"> </w:t>
      </w:r>
      <w:r>
        <w:rPr>
          <w:sz w:val="24"/>
        </w:rPr>
        <w:t>Goods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Vehicles</w:t>
      </w:r>
      <w:r>
        <w:rPr>
          <w:spacing w:val="54"/>
          <w:sz w:val="24"/>
        </w:rPr>
        <w:t xml:space="preserve"> </w:t>
      </w:r>
      <w:r>
        <w:rPr>
          <w:sz w:val="24"/>
        </w:rPr>
        <w:t>Across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Customs</w:t>
      </w:r>
      <w:r>
        <w:rPr>
          <w:spacing w:val="50"/>
          <w:sz w:val="24"/>
        </w:rPr>
        <w:t xml:space="preserve"> </w:t>
      </w:r>
      <w:r>
        <w:rPr>
          <w:sz w:val="24"/>
        </w:rPr>
        <w:t>Border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TheRepublic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Of Kazakhstan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541"/>
          <w:tab w:val="left" w:pos="1542"/>
        </w:tabs>
        <w:spacing w:line="240" w:lineRule="auto"/>
        <w:ind w:left="395" w:right="371" w:firstLine="710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2"/>
          <w:sz w:val="24"/>
        </w:rPr>
        <w:t xml:space="preserve"> </w:t>
      </w:r>
      <w:r>
        <w:rPr>
          <w:sz w:val="24"/>
        </w:rPr>
        <w:t>Operations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Categories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Goods,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WellAs</w:t>
      </w:r>
      <w:proofErr w:type="spellEnd"/>
      <w:r>
        <w:rPr>
          <w:sz w:val="24"/>
        </w:rPr>
        <w:t xml:space="preserve"> Certain Categories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Foreign Persons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spacing w:line="274" w:lineRule="exact"/>
        <w:ind w:left="1271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8"/>
          <w:sz w:val="24"/>
        </w:rPr>
        <w:t xml:space="preserve"> </w:t>
      </w:r>
      <w:r>
        <w:rPr>
          <w:sz w:val="24"/>
        </w:rPr>
        <w:t>Payments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spacing w:before="3"/>
        <w:ind w:left="1271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ind w:left="1271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Clearance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542"/>
        </w:tabs>
        <w:spacing w:line="240" w:lineRule="auto"/>
        <w:ind w:left="395" w:right="733" w:firstLine="710"/>
        <w:jc w:val="left"/>
        <w:rPr>
          <w:sz w:val="24"/>
        </w:rPr>
      </w:pPr>
      <w:r>
        <w:rPr>
          <w:sz w:val="24"/>
        </w:rPr>
        <w:t xml:space="preserve">Features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Customs Operations In Respect Of Goods Containing Intellectual</w:t>
      </w:r>
      <w:r>
        <w:rPr>
          <w:spacing w:val="-57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Objects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spacing w:line="274" w:lineRule="exact"/>
        <w:ind w:left="1271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Release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Goods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spacing w:before="3" w:line="276" w:lineRule="exact"/>
        <w:ind w:left="1271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ind w:left="1271" w:hanging="360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ind w:left="1271" w:hanging="360"/>
        <w:jc w:val="left"/>
        <w:rPr>
          <w:sz w:val="24"/>
        </w:rPr>
      </w:pP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3"/>
          <w:sz w:val="24"/>
        </w:rPr>
        <w:t xml:space="preserve"> </w:t>
      </w:r>
      <w:r>
        <w:rPr>
          <w:sz w:val="24"/>
        </w:rPr>
        <w:t>Clearance: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Obligations.</w:t>
      </w:r>
      <w:r>
        <w:rPr>
          <w:spacing w:val="1"/>
          <w:sz w:val="24"/>
        </w:rPr>
        <w:t xml:space="preserve"> </w:t>
      </w:r>
      <w:r>
        <w:rPr>
          <w:sz w:val="24"/>
        </w:rPr>
        <w:t>Licensing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Activities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ind w:left="1271" w:hanging="360"/>
        <w:jc w:val="left"/>
        <w:rPr>
          <w:sz w:val="24"/>
        </w:rPr>
      </w:pP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Customs Bodies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542"/>
        </w:tabs>
        <w:spacing w:line="242" w:lineRule="auto"/>
        <w:ind w:left="395" w:right="729" w:firstLine="710"/>
        <w:jc w:val="left"/>
        <w:rPr>
          <w:sz w:val="24"/>
        </w:rPr>
      </w:pPr>
      <w:r>
        <w:rPr>
          <w:sz w:val="24"/>
        </w:rPr>
        <w:t>Violations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Field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44"/>
          <w:sz w:val="24"/>
        </w:rPr>
        <w:t xml:space="preserve"> </w:t>
      </w:r>
      <w:r>
        <w:rPr>
          <w:sz w:val="24"/>
        </w:rPr>
        <w:t>Customs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Liability</w:t>
      </w:r>
      <w:r>
        <w:rPr>
          <w:spacing w:val="45"/>
          <w:sz w:val="24"/>
        </w:rPr>
        <w:t xml:space="preserve"> </w:t>
      </w:r>
      <w:r>
        <w:rPr>
          <w:sz w:val="24"/>
        </w:rPr>
        <w:t>For</w:t>
      </w:r>
      <w:r>
        <w:rPr>
          <w:spacing w:val="46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Commission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spacing w:line="273" w:lineRule="exact"/>
        <w:ind w:left="1271" w:hanging="360"/>
        <w:jc w:val="left"/>
        <w:rPr>
          <w:sz w:val="24"/>
        </w:rPr>
      </w:pPr>
      <w:r>
        <w:rPr>
          <w:sz w:val="24"/>
        </w:rPr>
        <w:t xml:space="preserve">Characteristics </w:t>
      </w:r>
      <w:proofErr w:type="gramStart"/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Criminal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Crime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Affairs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ind w:left="1271" w:hanging="360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Technologies.</w:t>
      </w:r>
      <w:r>
        <w:rPr>
          <w:spacing w:val="-3"/>
          <w:sz w:val="24"/>
        </w:rPr>
        <w:t xml:space="preserve"> </w:t>
      </w:r>
      <w:r>
        <w:rPr>
          <w:sz w:val="24"/>
        </w:rPr>
        <w:t>Customs</w:t>
      </w:r>
      <w:r>
        <w:rPr>
          <w:spacing w:val="-4"/>
          <w:sz w:val="24"/>
        </w:rPr>
        <w:t xml:space="preserve"> </w:t>
      </w:r>
      <w:r>
        <w:rPr>
          <w:sz w:val="24"/>
        </w:rPr>
        <w:t>Statistics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ind w:left="1271" w:hanging="360"/>
        <w:jc w:val="left"/>
        <w:rPr>
          <w:sz w:val="24"/>
        </w:rPr>
      </w:pPr>
      <w:r>
        <w:rPr>
          <w:sz w:val="24"/>
        </w:rPr>
        <w:t>Violation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Liability</w:t>
      </w:r>
      <w:r>
        <w:rPr>
          <w:spacing w:val="-9"/>
          <w:sz w:val="24"/>
        </w:rPr>
        <w:t xml:space="preserve"> </w:t>
      </w:r>
      <w:r>
        <w:rPr>
          <w:sz w:val="24"/>
        </w:rPr>
        <w:t>For Their</w:t>
      </w:r>
      <w:r>
        <w:rPr>
          <w:spacing w:val="1"/>
          <w:sz w:val="24"/>
        </w:rPr>
        <w:t xml:space="preserve"> </w:t>
      </w:r>
      <w:r>
        <w:rPr>
          <w:sz w:val="24"/>
        </w:rPr>
        <w:t>Commission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542"/>
        </w:tabs>
        <w:spacing w:line="242" w:lineRule="auto"/>
        <w:ind w:left="395" w:right="331" w:firstLine="710"/>
        <w:jc w:val="left"/>
        <w:rPr>
          <w:sz w:val="24"/>
        </w:rPr>
      </w:pPr>
      <w:r>
        <w:rPr>
          <w:sz w:val="24"/>
        </w:rPr>
        <w:t>Administrative</w:t>
      </w:r>
      <w:r>
        <w:rPr>
          <w:spacing w:val="22"/>
          <w:sz w:val="24"/>
        </w:rPr>
        <w:t xml:space="preserve"> </w:t>
      </w:r>
      <w:r>
        <w:rPr>
          <w:sz w:val="24"/>
        </w:rPr>
        <w:t>Liability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Offenses</w:t>
      </w:r>
      <w:r>
        <w:rPr>
          <w:spacing w:val="25"/>
          <w:sz w:val="24"/>
        </w:rPr>
        <w:t xml:space="preserve"> </w:t>
      </w:r>
      <w:r>
        <w:rPr>
          <w:sz w:val="24"/>
        </w:rPr>
        <w:t>That</w:t>
      </w:r>
      <w:r>
        <w:rPr>
          <w:spacing w:val="21"/>
          <w:sz w:val="24"/>
        </w:rPr>
        <w:t xml:space="preserve"> </w:t>
      </w:r>
      <w:r>
        <w:rPr>
          <w:sz w:val="24"/>
        </w:rPr>
        <w:t>Encroach</w:t>
      </w:r>
      <w:r>
        <w:rPr>
          <w:spacing w:val="24"/>
          <w:sz w:val="24"/>
        </w:rPr>
        <w:t xml:space="preserve"> </w:t>
      </w:r>
      <w:r>
        <w:rPr>
          <w:sz w:val="24"/>
        </w:rPr>
        <w:t>On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Normal</w:t>
      </w:r>
      <w:r>
        <w:rPr>
          <w:spacing w:val="2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OfCustoms</w:t>
      </w:r>
      <w:proofErr w:type="spellEnd"/>
      <w:r>
        <w:rPr>
          <w:sz w:val="24"/>
        </w:rPr>
        <w:t xml:space="preserve"> Authorities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271"/>
        </w:tabs>
        <w:spacing w:line="273" w:lineRule="exact"/>
        <w:ind w:left="1271" w:hanging="36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Customs Rules</w:t>
      </w:r>
    </w:p>
    <w:p w:rsidR="0005702D" w:rsidRDefault="00F0373B">
      <w:pPr>
        <w:pStyle w:val="a4"/>
        <w:numPr>
          <w:ilvl w:val="1"/>
          <w:numId w:val="2"/>
        </w:numPr>
        <w:tabs>
          <w:tab w:val="left" w:pos="1346"/>
        </w:tabs>
        <w:ind w:left="1346" w:hanging="435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12"/>
          <w:sz w:val="24"/>
        </w:rPr>
        <w:t xml:space="preserve"> </w:t>
      </w:r>
      <w:r>
        <w:rPr>
          <w:sz w:val="24"/>
        </w:rPr>
        <w:t>Legal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68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67"/>
          <w:sz w:val="24"/>
        </w:rPr>
        <w:t xml:space="preserve"> </w:t>
      </w:r>
      <w:r>
        <w:rPr>
          <w:sz w:val="24"/>
        </w:rPr>
        <w:t>Cooperation</w:t>
      </w:r>
      <w:r>
        <w:rPr>
          <w:spacing w:val="68"/>
          <w:sz w:val="24"/>
        </w:rPr>
        <w:t xml:space="preserve"> </w:t>
      </w:r>
      <w:r>
        <w:rPr>
          <w:sz w:val="24"/>
        </w:rPr>
        <w:t>Of</w:t>
      </w:r>
      <w:r>
        <w:rPr>
          <w:spacing w:val="63"/>
          <w:sz w:val="24"/>
        </w:rPr>
        <w:t xml:space="preserve"> </w:t>
      </w:r>
      <w:r>
        <w:rPr>
          <w:sz w:val="24"/>
        </w:rPr>
        <w:t>States</w:t>
      </w:r>
      <w:r>
        <w:rPr>
          <w:spacing w:val="70"/>
          <w:sz w:val="24"/>
        </w:rPr>
        <w:t xml:space="preserve"> </w:t>
      </w:r>
      <w:r>
        <w:rPr>
          <w:sz w:val="24"/>
        </w:rPr>
        <w:t>in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Customs</w:t>
      </w:r>
    </w:p>
    <w:p w:rsidR="0005702D" w:rsidRDefault="0005702D">
      <w:pPr>
        <w:spacing w:line="275" w:lineRule="exact"/>
        <w:rPr>
          <w:sz w:val="24"/>
        </w:rPr>
        <w:sectPr w:rsidR="0005702D">
          <w:pgSz w:w="11910" w:h="16840"/>
          <w:pgMar w:top="1040" w:right="640" w:bottom="280" w:left="1500" w:header="720" w:footer="720" w:gutter="0"/>
          <w:cols w:space="720"/>
        </w:sectPr>
      </w:pPr>
    </w:p>
    <w:p w:rsidR="0005702D" w:rsidRDefault="00F0373B">
      <w:pPr>
        <w:pStyle w:val="a3"/>
        <w:spacing w:line="482" w:lineRule="auto"/>
        <w:ind w:left="200" w:right="-19"/>
      </w:pPr>
      <w:r>
        <w:lastRenderedPageBreak/>
        <w:t xml:space="preserve">sphere </w:t>
      </w:r>
      <w:proofErr w:type="spellStart"/>
      <w:r>
        <w:t>sphere</w:t>
      </w:r>
      <w:proofErr w:type="spellEnd"/>
    </w:p>
    <w:p w:rsidR="0005702D" w:rsidRDefault="00F0373B">
      <w:pPr>
        <w:pStyle w:val="a3"/>
        <w:spacing w:before="9"/>
        <w:ind w:left="0"/>
        <w:rPr>
          <w:sz w:val="23"/>
        </w:rPr>
      </w:pPr>
      <w:r>
        <w:br w:type="column"/>
      </w:r>
    </w:p>
    <w:p w:rsidR="0005702D" w:rsidRDefault="00F0373B">
      <w:pPr>
        <w:pStyle w:val="a4"/>
        <w:numPr>
          <w:ilvl w:val="1"/>
          <w:numId w:val="2"/>
        </w:numPr>
        <w:tabs>
          <w:tab w:val="left" w:pos="454"/>
        </w:tabs>
        <w:spacing w:before="1" w:line="240" w:lineRule="auto"/>
        <w:ind w:left="453" w:hanging="411"/>
        <w:jc w:val="left"/>
        <w:rPr>
          <w:sz w:val="24"/>
        </w:rPr>
      </w:pPr>
      <w:r>
        <w:rPr>
          <w:sz w:val="24"/>
        </w:rPr>
        <w:t>Legal</w:t>
      </w:r>
      <w:r>
        <w:rPr>
          <w:spacing w:val="42"/>
          <w:sz w:val="24"/>
        </w:rPr>
        <w:t xml:space="preserve"> </w:t>
      </w:r>
      <w:r>
        <w:rPr>
          <w:sz w:val="24"/>
        </w:rPr>
        <w:t>Problems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Formation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EAEU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Customs</w:t>
      </w:r>
    </w:p>
    <w:p w:rsidR="0005702D" w:rsidRDefault="0005702D">
      <w:pPr>
        <w:pStyle w:val="a3"/>
        <w:spacing w:before="2"/>
        <w:ind w:left="0"/>
      </w:pPr>
    </w:p>
    <w:p w:rsidR="0005702D" w:rsidRDefault="00F0373B">
      <w:pPr>
        <w:pStyle w:val="a4"/>
        <w:numPr>
          <w:ilvl w:val="1"/>
          <w:numId w:val="2"/>
        </w:numPr>
        <w:tabs>
          <w:tab w:val="left" w:pos="569"/>
        </w:tabs>
        <w:spacing w:before="1" w:line="240" w:lineRule="auto"/>
        <w:ind w:left="568" w:hanging="381"/>
        <w:jc w:val="left"/>
        <w:rPr>
          <w:sz w:val="24"/>
        </w:rPr>
      </w:pPr>
      <w:r>
        <w:rPr>
          <w:sz w:val="24"/>
        </w:rPr>
        <w:t>Law</w:t>
      </w:r>
      <w:r>
        <w:rPr>
          <w:spacing w:val="13"/>
          <w:sz w:val="24"/>
        </w:rPr>
        <w:t xml:space="preserve"> </w:t>
      </w:r>
      <w:r>
        <w:rPr>
          <w:sz w:val="24"/>
        </w:rPr>
        <w:t>Enforcement</w:t>
      </w:r>
      <w:r>
        <w:rPr>
          <w:spacing w:val="11"/>
          <w:sz w:val="24"/>
        </w:rPr>
        <w:t xml:space="preserve"> </w:t>
      </w:r>
      <w:r>
        <w:rPr>
          <w:sz w:val="24"/>
        </w:rPr>
        <w:t>Activities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0"/>
          <w:sz w:val="24"/>
        </w:rPr>
        <w:t xml:space="preserve"> </w:t>
      </w:r>
      <w:r>
        <w:rPr>
          <w:sz w:val="24"/>
        </w:rPr>
        <w:t>Customs</w:t>
      </w:r>
      <w:r>
        <w:rPr>
          <w:spacing w:val="14"/>
          <w:sz w:val="24"/>
        </w:rPr>
        <w:t xml:space="preserve"> </w:t>
      </w:r>
      <w:r>
        <w:rPr>
          <w:sz w:val="24"/>
        </w:rPr>
        <w:t>Bodies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</w:p>
    <w:p w:rsidR="0005702D" w:rsidRDefault="0005702D">
      <w:pPr>
        <w:rPr>
          <w:sz w:val="24"/>
        </w:rPr>
        <w:sectPr w:rsidR="0005702D">
          <w:type w:val="continuous"/>
          <w:pgSz w:w="11910" w:h="16840"/>
          <w:pgMar w:top="1040" w:right="640" w:bottom="280" w:left="1500" w:header="720" w:footer="720" w:gutter="0"/>
          <w:cols w:num="2" w:space="720" w:equalWidth="0">
            <w:col w:w="828" w:space="40"/>
            <w:col w:w="8902"/>
          </w:cols>
        </w:sectPr>
      </w:pPr>
    </w:p>
    <w:p w:rsidR="0005702D" w:rsidRDefault="0005702D">
      <w:pPr>
        <w:pStyle w:val="a3"/>
        <w:spacing w:before="7"/>
        <w:ind w:left="0"/>
        <w:rPr>
          <w:sz w:val="15"/>
        </w:rPr>
      </w:pPr>
    </w:p>
    <w:p w:rsidR="0005702D" w:rsidRDefault="00F0373B">
      <w:pPr>
        <w:pStyle w:val="a3"/>
        <w:spacing w:before="90"/>
        <w:ind w:left="100"/>
      </w:pPr>
      <w:r>
        <w:t>the</w:t>
      </w:r>
      <w:r>
        <w:rPr>
          <w:spacing w:val="-9"/>
        </w:rPr>
        <w:t xml:space="preserve"> </w:t>
      </w:r>
      <w:r>
        <w:t>Customs</w:t>
      </w:r>
      <w:r>
        <w:rPr>
          <w:spacing w:val="-1"/>
        </w:rPr>
        <w:t xml:space="preserve"> </w:t>
      </w:r>
      <w:r>
        <w:t>sphere</w:t>
      </w:r>
    </w:p>
    <w:p w:rsidR="0005702D" w:rsidRDefault="0005702D">
      <w:pPr>
        <w:pStyle w:val="a3"/>
        <w:ind w:left="0"/>
        <w:rPr>
          <w:sz w:val="26"/>
        </w:rPr>
      </w:pPr>
    </w:p>
    <w:p w:rsidR="0005702D" w:rsidRDefault="0005702D">
      <w:pPr>
        <w:pStyle w:val="a3"/>
        <w:spacing w:before="7"/>
        <w:ind w:left="0"/>
        <w:rPr>
          <w:sz w:val="22"/>
        </w:rPr>
      </w:pPr>
    </w:p>
    <w:p w:rsidR="0005702D" w:rsidRDefault="00F0373B">
      <w:pPr>
        <w:pStyle w:val="1"/>
        <w:spacing w:before="1" w:line="273" w:lineRule="exact"/>
      </w:pPr>
      <w:bookmarkStart w:id="7" w:name="References"/>
      <w:bookmarkEnd w:id="7"/>
      <w:r>
        <w:t>References</w:t>
      </w:r>
    </w:p>
    <w:p w:rsidR="0005702D" w:rsidRDefault="00F0373B">
      <w:pPr>
        <w:pStyle w:val="a4"/>
        <w:numPr>
          <w:ilvl w:val="0"/>
          <w:numId w:val="1"/>
        </w:numPr>
        <w:tabs>
          <w:tab w:val="left" w:pos="341"/>
        </w:tabs>
        <w:spacing w:line="273" w:lineRule="exact"/>
        <w:rPr>
          <w:sz w:val="24"/>
        </w:rPr>
      </w:pPr>
      <w:proofErr w:type="spellStart"/>
      <w:r>
        <w:rPr>
          <w:sz w:val="24"/>
        </w:rPr>
        <w:t>Alibekov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customs law:</w:t>
      </w:r>
      <w:r>
        <w:rPr>
          <w:spacing w:val="-5"/>
          <w:sz w:val="24"/>
        </w:rPr>
        <w:t xml:space="preserve"> </w:t>
      </w:r>
      <w:r>
        <w:rPr>
          <w:sz w:val="24"/>
        </w:rPr>
        <w:t>Textbook</w:t>
      </w:r>
      <w:r>
        <w:rPr>
          <w:spacing w:val="2"/>
          <w:sz w:val="24"/>
        </w:rPr>
        <w:t xml:space="preserve"> </w:t>
      </w:r>
      <w:r>
        <w:rPr>
          <w:sz w:val="24"/>
        </w:rPr>
        <w:t>A.:</w:t>
      </w:r>
      <w:r>
        <w:rPr>
          <w:spacing w:val="-4"/>
          <w:sz w:val="24"/>
        </w:rPr>
        <w:t xml:space="preserve"> </w:t>
      </w:r>
      <w:r>
        <w:rPr>
          <w:sz w:val="24"/>
        </w:rPr>
        <w:t>Kazumoimya,2013-146c.</w:t>
      </w:r>
    </w:p>
    <w:p w:rsidR="0005702D" w:rsidRDefault="00F0373B">
      <w:pPr>
        <w:pStyle w:val="a4"/>
        <w:numPr>
          <w:ilvl w:val="0"/>
          <w:numId w:val="1"/>
        </w:numPr>
        <w:tabs>
          <w:tab w:val="left" w:pos="341"/>
        </w:tabs>
        <w:spacing w:before="4" w:line="240" w:lineRule="auto"/>
        <w:rPr>
          <w:sz w:val="24"/>
        </w:rPr>
      </w:pPr>
      <w:proofErr w:type="spellStart"/>
      <w:r>
        <w:rPr>
          <w:sz w:val="24"/>
        </w:rPr>
        <w:t>Bekyashev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A.,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Moiseev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1"/>
          <w:sz w:val="24"/>
        </w:rPr>
        <w:t xml:space="preserve"> </w:t>
      </w:r>
      <w:r>
        <w:rPr>
          <w:sz w:val="24"/>
        </w:rPr>
        <w:t>law:</w:t>
      </w:r>
      <w:r>
        <w:rPr>
          <w:spacing w:val="-4"/>
          <w:sz w:val="24"/>
        </w:rPr>
        <w:t xml:space="preserve"> </w:t>
      </w:r>
      <w:r>
        <w:rPr>
          <w:sz w:val="24"/>
        </w:rPr>
        <w:t>Textbook</w:t>
      </w:r>
      <w:r>
        <w:rPr>
          <w:spacing w:val="-2"/>
          <w:sz w:val="24"/>
        </w:rPr>
        <w:t xml:space="preserve"> </w:t>
      </w:r>
      <w:r>
        <w:rPr>
          <w:sz w:val="24"/>
        </w:rPr>
        <w:t>-.</w:t>
      </w:r>
      <w:r>
        <w:rPr>
          <w:spacing w:val="-2"/>
          <w:sz w:val="24"/>
        </w:rPr>
        <w:t xml:space="preserve"> </w:t>
      </w:r>
      <w:r>
        <w:rPr>
          <w:sz w:val="24"/>
        </w:rPr>
        <w:t>M.:</w:t>
      </w:r>
      <w:r>
        <w:rPr>
          <w:spacing w:val="-4"/>
          <w:sz w:val="24"/>
        </w:rPr>
        <w:t xml:space="preserve"> </w:t>
      </w:r>
      <w:r>
        <w:rPr>
          <w:sz w:val="24"/>
        </w:rPr>
        <w:t>prospect</w:t>
      </w:r>
      <w:r>
        <w:rPr>
          <w:spacing w:val="-3"/>
          <w:sz w:val="24"/>
        </w:rPr>
        <w:t xml:space="preserve"> </w:t>
      </w:r>
      <w:r>
        <w:rPr>
          <w:sz w:val="24"/>
        </w:rPr>
        <w:t>2014-328c.</w:t>
      </w:r>
    </w:p>
    <w:p w:rsidR="0005702D" w:rsidRDefault="00F0373B">
      <w:pPr>
        <w:pStyle w:val="a4"/>
        <w:numPr>
          <w:ilvl w:val="0"/>
          <w:numId w:val="1"/>
        </w:numPr>
        <w:tabs>
          <w:tab w:val="left" w:pos="341"/>
        </w:tabs>
        <w:spacing w:before="4"/>
        <w:rPr>
          <w:sz w:val="24"/>
        </w:rPr>
      </w:pPr>
      <w:proofErr w:type="spellStart"/>
      <w:r>
        <w:rPr>
          <w:sz w:val="24"/>
        </w:rPr>
        <w:t>Borisov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1"/>
          <w:sz w:val="24"/>
        </w:rPr>
        <w:t xml:space="preserve"> </w:t>
      </w:r>
      <w:r>
        <w:rPr>
          <w:sz w:val="24"/>
        </w:rPr>
        <w:t>law.</w:t>
      </w:r>
      <w:r>
        <w:rPr>
          <w:spacing w:val="-2"/>
          <w:sz w:val="24"/>
        </w:rPr>
        <w:t xml:space="preserve"> </w:t>
      </w:r>
      <w:r>
        <w:rPr>
          <w:sz w:val="24"/>
        </w:rPr>
        <w:t>M:</w:t>
      </w:r>
      <w:r>
        <w:rPr>
          <w:spacing w:val="-3"/>
          <w:sz w:val="24"/>
        </w:rPr>
        <w:t xml:space="preserve"> </w:t>
      </w:r>
      <w:r>
        <w:rPr>
          <w:sz w:val="24"/>
        </w:rPr>
        <w:t>RUDN</w:t>
      </w:r>
      <w:r>
        <w:rPr>
          <w:spacing w:val="-4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House,</w:t>
      </w:r>
      <w:r>
        <w:rPr>
          <w:spacing w:val="-1"/>
          <w:sz w:val="24"/>
        </w:rPr>
        <w:t xml:space="preserve"> </w:t>
      </w:r>
      <w:r>
        <w:rPr>
          <w:sz w:val="24"/>
        </w:rPr>
        <w:t>2014-616s.</w:t>
      </w:r>
    </w:p>
    <w:p w:rsidR="0005702D" w:rsidRDefault="00F0373B">
      <w:pPr>
        <w:pStyle w:val="a4"/>
        <w:numPr>
          <w:ilvl w:val="0"/>
          <w:numId w:val="1"/>
        </w:numPr>
        <w:tabs>
          <w:tab w:val="left" w:pos="341"/>
        </w:tabs>
        <w:rPr>
          <w:sz w:val="24"/>
        </w:rPr>
      </w:pP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law:</w:t>
      </w:r>
      <w:r>
        <w:rPr>
          <w:spacing w:val="-4"/>
          <w:sz w:val="24"/>
        </w:rPr>
        <w:t xml:space="preserve"> </w:t>
      </w:r>
      <w:r>
        <w:rPr>
          <w:sz w:val="24"/>
        </w:rPr>
        <w:t>textbook</w:t>
      </w:r>
      <w:r>
        <w:rPr>
          <w:spacing w:val="-2"/>
          <w:sz w:val="24"/>
        </w:rPr>
        <w:t xml:space="preserve"> </w:t>
      </w:r>
      <w:r>
        <w:rPr>
          <w:sz w:val="24"/>
        </w:rPr>
        <w:t>(Ed.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Nozdrachev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M: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volters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kluver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2014-688s.</w:t>
      </w:r>
    </w:p>
    <w:p w:rsidR="0005702D" w:rsidRDefault="00F0373B">
      <w:pPr>
        <w:pStyle w:val="a4"/>
        <w:numPr>
          <w:ilvl w:val="0"/>
          <w:numId w:val="1"/>
        </w:numPr>
        <w:tabs>
          <w:tab w:val="left" w:pos="341"/>
        </w:tabs>
        <w:spacing w:line="240" w:lineRule="auto"/>
        <w:rPr>
          <w:sz w:val="24"/>
        </w:rPr>
      </w:pPr>
      <w:proofErr w:type="spellStart"/>
      <w:r>
        <w:rPr>
          <w:sz w:val="24"/>
        </w:rPr>
        <w:t>Buvaeva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customs</w:t>
      </w:r>
      <w:r>
        <w:rPr>
          <w:spacing w:val="1"/>
          <w:sz w:val="24"/>
        </w:rPr>
        <w:t xml:space="preserve"> </w:t>
      </w:r>
      <w:r>
        <w:rPr>
          <w:sz w:val="24"/>
        </w:rPr>
        <w:t>law".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Moscow: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yurayt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2015-376s.</w:t>
      </w:r>
    </w:p>
    <w:sectPr w:rsidR="0005702D">
      <w:type w:val="continuous"/>
      <w:pgSz w:w="11910" w:h="16840"/>
      <w:pgMar w:top="1040" w:right="6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4086A"/>
    <w:multiLevelType w:val="hybridMultilevel"/>
    <w:tmpl w:val="E32A7734"/>
    <w:lvl w:ilvl="0" w:tplc="A712D278">
      <w:start w:val="1"/>
      <w:numFmt w:val="decimal"/>
      <w:lvlText w:val="%1."/>
      <w:lvlJc w:val="left"/>
      <w:pPr>
        <w:ind w:left="11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EB068F2">
      <w:start w:val="1"/>
      <w:numFmt w:val="decimal"/>
      <w:lvlText w:val="%2."/>
      <w:lvlJc w:val="left"/>
      <w:pPr>
        <w:ind w:left="396" w:hanging="4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2F855DE">
      <w:numFmt w:val="bullet"/>
      <w:lvlText w:val="•"/>
      <w:lvlJc w:val="left"/>
      <w:pPr>
        <w:ind w:left="2116" w:hanging="436"/>
      </w:pPr>
      <w:rPr>
        <w:rFonts w:hint="default"/>
        <w:lang w:val="en-US" w:eastAsia="en-US" w:bidi="ar-SA"/>
      </w:rPr>
    </w:lvl>
    <w:lvl w:ilvl="3" w:tplc="994CA3A4">
      <w:numFmt w:val="bullet"/>
      <w:lvlText w:val="•"/>
      <w:lvlJc w:val="left"/>
      <w:pPr>
        <w:ind w:left="3073" w:hanging="436"/>
      </w:pPr>
      <w:rPr>
        <w:rFonts w:hint="default"/>
        <w:lang w:val="en-US" w:eastAsia="en-US" w:bidi="ar-SA"/>
      </w:rPr>
    </w:lvl>
    <w:lvl w:ilvl="4" w:tplc="41388912">
      <w:numFmt w:val="bullet"/>
      <w:lvlText w:val="•"/>
      <w:lvlJc w:val="left"/>
      <w:pPr>
        <w:ind w:left="4030" w:hanging="436"/>
      </w:pPr>
      <w:rPr>
        <w:rFonts w:hint="default"/>
        <w:lang w:val="en-US" w:eastAsia="en-US" w:bidi="ar-SA"/>
      </w:rPr>
    </w:lvl>
    <w:lvl w:ilvl="5" w:tplc="139E03A2">
      <w:numFmt w:val="bullet"/>
      <w:lvlText w:val="•"/>
      <w:lvlJc w:val="left"/>
      <w:pPr>
        <w:ind w:left="4986" w:hanging="436"/>
      </w:pPr>
      <w:rPr>
        <w:rFonts w:hint="default"/>
        <w:lang w:val="en-US" w:eastAsia="en-US" w:bidi="ar-SA"/>
      </w:rPr>
    </w:lvl>
    <w:lvl w:ilvl="6" w:tplc="C6A2E910">
      <w:numFmt w:val="bullet"/>
      <w:lvlText w:val="•"/>
      <w:lvlJc w:val="left"/>
      <w:pPr>
        <w:ind w:left="5943" w:hanging="436"/>
      </w:pPr>
      <w:rPr>
        <w:rFonts w:hint="default"/>
        <w:lang w:val="en-US" w:eastAsia="en-US" w:bidi="ar-SA"/>
      </w:rPr>
    </w:lvl>
    <w:lvl w:ilvl="7" w:tplc="C6BA4122">
      <w:numFmt w:val="bullet"/>
      <w:lvlText w:val="•"/>
      <w:lvlJc w:val="left"/>
      <w:pPr>
        <w:ind w:left="6900" w:hanging="436"/>
      </w:pPr>
      <w:rPr>
        <w:rFonts w:hint="default"/>
        <w:lang w:val="en-US" w:eastAsia="en-US" w:bidi="ar-SA"/>
      </w:rPr>
    </w:lvl>
    <w:lvl w:ilvl="8" w:tplc="FF32DE8C">
      <w:numFmt w:val="bullet"/>
      <w:lvlText w:val="•"/>
      <w:lvlJc w:val="left"/>
      <w:pPr>
        <w:ind w:left="7856" w:hanging="436"/>
      </w:pPr>
      <w:rPr>
        <w:rFonts w:hint="default"/>
        <w:lang w:val="en-US" w:eastAsia="en-US" w:bidi="ar-SA"/>
      </w:rPr>
    </w:lvl>
  </w:abstractNum>
  <w:abstractNum w:abstractNumId="1" w15:restartNumberingAfterBreak="0">
    <w:nsid w:val="753E0CE8"/>
    <w:multiLevelType w:val="hybridMultilevel"/>
    <w:tmpl w:val="BA7CBE94"/>
    <w:lvl w:ilvl="0" w:tplc="E1366422">
      <w:start w:val="1"/>
      <w:numFmt w:val="decimal"/>
      <w:lvlText w:val="%1."/>
      <w:lvlJc w:val="left"/>
      <w:pPr>
        <w:ind w:left="341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C685D14">
      <w:numFmt w:val="bullet"/>
      <w:lvlText w:val="•"/>
      <w:lvlJc w:val="left"/>
      <w:pPr>
        <w:ind w:left="1283" w:hanging="241"/>
      </w:pPr>
      <w:rPr>
        <w:rFonts w:hint="default"/>
        <w:lang w:val="en-US" w:eastAsia="en-US" w:bidi="ar-SA"/>
      </w:rPr>
    </w:lvl>
    <w:lvl w:ilvl="2" w:tplc="1BA4DF86">
      <w:numFmt w:val="bullet"/>
      <w:lvlText w:val="•"/>
      <w:lvlJc w:val="left"/>
      <w:pPr>
        <w:ind w:left="2226" w:hanging="241"/>
      </w:pPr>
      <w:rPr>
        <w:rFonts w:hint="default"/>
        <w:lang w:val="en-US" w:eastAsia="en-US" w:bidi="ar-SA"/>
      </w:rPr>
    </w:lvl>
    <w:lvl w:ilvl="3" w:tplc="BE24F838">
      <w:numFmt w:val="bullet"/>
      <w:lvlText w:val="•"/>
      <w:lvlJc w:val="left"/>
      <w:pPr>
        <w:ind w:left="3169" w:hanging="241"/>
      </w:pPr>
      <w:rPr>
        <w:rFonts w:hint="default"/>
        <w:lang w:val="en-US" w:eastAsia="en-US" w:bidi="ar-SA"/>
      </w:rPr>
    </w:lvl>
    <w:lvl w:ilvl="4" w:tplc="4378D836">
      <w:numFmt w:val="bullet"/>
      <w:lvlText w:val="•"/>
      <w:lvlJc w:val="left"/>
      <w:pPr>
        <w:ind w:left="4112" w:hanging="241"/>
      </w:pPr>
      <w:rPr>
        <w:rFonts w:hint="default"/>
        <w:lang w:val="en-US" w:eastAsia="en-US" w:bidi="ar-SA"/>
      </w:rPr>
    </w:lvl>
    <w:lvl w:ilvl="5" w:tplc="4FB2D554">
      <w:numFmt w:val="bullet"/>
      <w:lvlText w:val="•"/>
      <w:lvlJc w:val="left"/>
      <w:pPr>
        <w:ind w:left="5055" w:hanging="241"/>
      </w:pPr>
      <w:rPr>
        <w:rFonts w:hint="default"/>
        <w:lang w:val="en-US" w:eastAsia="en-US" w:bidi="ar-SA"/>
      </w:rPr>
    </w:lvl>
    <w:lvl w:ilvl="6" w:tplc="A1166428">
      <w:numFmt w:val="bullet"/>
      <w:lvlText w:val="•"/>
      <w:lvlJc w:val="left"/>
      <w:pPr>
        <w:ind w:left="5998" w:hanging="241"/>
      </w:pPr>
      <w:rPr>
        <w:rFonts w:hint="default"/>
        <w:lang w:val="en-US" w:eastAsia="en-US" w:bidi="ar-SA"/>
      </w:rPr>
    </w:lvl>
    <w:lvl w:ilvl="7" w:tplc="C270F288">
      <w:numFmt w:val="bullet"/>
      <w:lvlText w:val="•"/>
      <w:lvlJc w:val="left"/>
      <w:pPr>
        <w:ind w:left="6941" w:hanging="241"/>
      </w:pPr>
      <w:rPr>
        <w:rFonts w:hint="default"/>
        <w:lang w:val="en-US" w:eastAsia="en-US" w:bidi="ar-SA"/>
      </w:rPr>
    </w:lvl>
    <w:lvl w:ilvl="8" w:tplc="FD00774E">
      <w:numFmt w:val="bullet"/>
      <w:lvlText w:val="•"/>
      <w:lvlJc w:val="left"/>
      <w:pPr>
        <w:ind w:left="7884" w:hanging="2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2D"/>
    <w:rsid w:val="0005702D"/>
    <w:rsid w:val="008B30D1"/>
    <w:rsid w:val="00F0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67DAC-39AA-4CC7-8E5A-FAD0764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27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2022-10-15T09:47:00Z</dcterms:created>
  <dcterms:modified xsi:type="dcterms:W3CDTF">2022-10-15T09:47:00Z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2022-10-15T00:00:00Z</vt:filetime>
  </property>
</Properties>
</file>